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59" w:rsidRDefault="009F4259" w:rsidP="001D48F0">
      <w:pPr>
        <w:jc w:val="center"/>
        <w:rPr>
          <w:rFonts w:ascii="Algerian" w:hAnsi="Algerian"/>
          <w:i/>
          <w:sz w:val="36"/>
          <w:szCs w:val="36"/>
        </w:rPr>
      </w:pPr>
      <w:r w:rsidRPr="009F4259">
        <w:rPr>
          <w:rFonts w:ascii="Algerian" w:hAnsi="Algerian"/>
          <w:i/>
          <w:sz w:val="36"/>
          <w:szCs w:val="36"/>
        </w:rPr>
        <w:t>N i t r a</w:t>
      </w:r>
      <w:r w:rsidR="00D50999">
        <w:rPr>
          <w:rFonts w:ascii="Algerian" w:hAnsi="Algerian"/>
          <w:i/>
          <w:sz w:val="36"/>
          <w:szCs w:val="36"/>
        </w:rPr>
        <w:t xml:space="preserve">  /2018/</w:t>
      </w:r>
    </w:p>
    <w:p w:rsidR="00641367" w:rsidRPr="00641367" w:rsidRDefault="00641367" w:rsidP="00641367">
      <w:pPr>
        <w:pStyle w:val="Odsekzoznamu"/>
        <w:numPr>
          <w:ilvl w:val="0"/>
          <w:numId w:val="1"/>
        </w:numPr>
        <w:jc w:val="both"/>
        <w:rPr>
          <w:rFonts w:ascii="Georgia" w:hAnsi="Georgia"/>
          <w:sz w:val="24"/>
          <w:szCs w:val="24"/>
          <w:u w:val="single"/>
        </w:rPr>
      </w:pPr>
      <w:r w:rsidRPr="00641367">
        <w:rPr>
          <w:rFonts w:ascii="Georgia" w:hAnsi="Georgia"/>
          <w:sz w:val="24"/>
          <w:szCs w:val="24"/>
          <w:u w:val="single"/>
        </w:rPr>
        <w:t>Podčiarkni správne</w:t>
      </w:r>
    </w:p>
    <w:p w:rsidR="009F4259" w:rsidRDefault="009F4259" w:rsidP="00641367">
      <w:pPr>
        <w:pStyle w:val="Odsekzoznamu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NITRA je mesto ležiace v Nitrianskom kraji vzdialené asi 75 km </w:t>
      </w:r>
      <w:r w:rsidRPr="009F4259">
        <w:rPr>
          <w:rFonts w:ascii="Georgia" w:hAnsi="Georgia"/>
          <w:i/>
          <w:sz w:val="28"/>
          <w:szCs w:val="28"/>
        </w:rPr>
        <w:t>východne/západne/severne/južne</w:t>
      </w:r>
      <w:r>
        <w:rPr>
          <w:rFonts w:ascii="Georgia" w:hAnsi="Georgia"/>
          <w:sz w:val="28"/>
          <w:szCs w:val="28"/>
        </w:rPr>
        <w:t xml:space="preserve"> od hlavného mesta SR Bratislavy.</w:t>
      </w:r>
      <w:r w:rsidR="00641367">
        <w:rPr>
          <w:rFonts w:ascii="Georgia" w:hAnsi="Georgia"/>
          <w:sz w:val="28"/>
          <w:szCs w:val="28"/>
        </w:rPr>
        <w:t xml:space="preserve"> </w:t>
      </w:r>
    </w:p>
    <w:p w:rsidR="009F4259" w:rsidRDefault="009F4259" w:rsidP="009F4259">
      <w:pPr>
        <w:pStyle w:val="Odsekzoznamu"/>
        <w:jc w:val="both"/>
        <w:rPr>
          <w:rFonts w:ascii="Georgia" w:hAnsi="Georgia"/>
          <w:sz w:val="28"/>
          <w:szCs w:val="28"/>
        </w:rPr>
      </w:pPr>
    </w:p>
    <w:p w:rsidR="009F4259" w:rsidRDefault="009F4259" w:rsidP="009F4259">
      <w:pPr>
        <w:pStyle w:val="Odsekzoznamu"/>
        <w:numPr>
          <w:ilvl w:val="0"/>
          <w:numId w:val="1"/>
        </w:num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Aká rieka preteká mestom NITRA?</w:t>
      </w:r>
    </w:p>
    <w:p w:rsidR="009F4259" w:rsidRPr="00641367" w:rsidRDefault="009F4259" w:rsidP="009F4259">
      <w:pPr>
        <w:pStyle w:val="Odsekzoznamu"/>
        <w:jc w:val="both"/>
        <w:rPr>
          <w:rFonts w:ascii="Georgia" w:hAnsi="Georgia"/>
          <w:sz w:val="24"/>
          <w:szCs w:val="24"/>
          <w:u w:val="single"/>
        </w:rPr>
      </w:pPr>
      <w:r w:rsidRPr="00641367">
        <w:rPr>
          <w:rFonts w:ascii="Georgia" w:hAnsi="Georgia"/>
          <w:sz w:val="24"/>
          <w:szCs w:val="24"/>
          <w:u w:val="single"/>
        </w:rPr>
        <w:t>Podčiarkni správne:</w:t>
      </w:r>
    </w:p>
    <w:p w:rsidR="009F4259" w:rsidRDefault="009F4259" w:rsidP="00641367">
      <w:pPr>
        <w:pStyle w:val="Odsekzoznamu"/>
        <w:jc w:val="right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Váh  -  Nitra -  Hron  -  Dunaj</w:t>
      </w:r>
    </w:p>
    <w:p w:rsidR="00641367" w:rsidRDefault="00641367" w:rsidP="00641367">
      <w:pPr>
        <w:pStyle w:val="Odsekzoznamu"/>
        <w:jc w:val="right"/>
        <w:rPr>
          <w:rFonts w:ascii="Georgia" w:hAnsi="Georgia"/>
          <w:sz w:val="28"/>
          <w:szCs w:val="28"/>
        </w:rPr>
      </w:pPr>
    </w:p>
    <w:p w:rsidR="009F4259" w:rsidRDefault="009F4259" w:rsidP="009F4259">
      <w:pPr>
        <w:pStyle w:val="Odsekzoznamu"/>
        <w:numPr>
          <w:ilvl w:val="0"/>
          <w:numId w:val="1"/>
        </w:num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V NITRE sa nachádza kultúrny stánok, ktorý nesie názov:</w:t>
      </w:r>
    </w:p>
    <w:p w:rsidR="009F4259" w:rsidRPr="00641367" w:rsidRDefault="009F4259" w:rsidP="009F4259">
      <w:pPr>
        <w:pStyle w:val="Odsekzoznamu"/>
        <w:jc w:val="both"/>
        <w:rPr>
          <w:rFonts w:ascii="Georgia" w:hAnsi="Georgia"/>
          <w:sz w:val="24"/>
          <w:szCs w:val="24"/>
          <w:u w:val="single"/>
        </w:rPr>
      </w:pPr>
      <w:r w:rsidRPr="00641367">
        <w:rPr>
          <w:rFonts w:ascii="Georgia" w:hAnsi="Georgia"/>
          <w:sz w:val="24"/>
          <w:szCs w:val="24"/>
          <w:u w:val="single"/>
        </w:rPr>
        <w:t>Podčiarkni správne priezvisko ...</w:t>
      </w:r>
    </w:p>
    <w:p w:rsidR="009F4259" w:rsidRPr="009F4259" w:rsidRDefault="009F4259" w:rsidP="009F4259">
      <w:pPr>
        <w:ind w:left="708"/>
        <w:jc w:val="both"/>
        <w:rPr>
          <w:rFonts w:ascii="Georgia" w:hAnsi="Georgia"/>
          <w:i/>
          <w:sz w:val="28"/>
          <w:szCs w:val="28"/>
        </w:rPr>
      </w:pPr>
      <w:r w:rsidRPr="009F4259">
        <w:rPr>
          <w:rFonts w:ascii="Georgia" w:hAnsi="Georgia"/>
          <w:b/>
          <w:sz w:val="28"/>
          <w:szCs w:val="28"/>
        </w:rPr>
        <w:t>DIVADLO Andreja</w:t>
      </w:r>
      <w:r>
        <w:rPr>
          <w:rFonts w:ascii="Georgia" w:hAnsi="Georgia"/>
          <w:sz w:val="28"/>
          <w:szCs w:val="28"/>
        </w:rPr>
        <w:tab/>
      </w:r>
      <w:r>
        <w:rPr>
          <w:rFonts w:ascii="Georgia" w:hAnsi="Georgia"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>a/</w:t>
      </w:r>
      <w:r w:rsidRPr="009F4259">
        <w:rPr>
          <w:rFonts w:ascii="Georgia" w:hAnsi="Georgia"/>
          <w:i/>
          <w:sz w:val="28"/>
          <w:szCs w:val="28"/>
        </w:rPr>
        <w:tab/>
        <w:t>Bičana</w:t>
      </w:r>
    </w:p>
    <w:p w:rsidR="009F4259" w:rsidRPr="009F4259" w:rsidRDefault="009F4259" w:rsidP="009F4259">
      <w:pPr>
        <w:ind w:left="708"/>
        <w:jc w:val="both"/>
        <w:rPr>
          <w:rFonts w:ascii="Georgia" w:hAnsi="Georgia"/>
          <w:i/>
          <w:sz w:val="28"/>
          <w:szCs w:val="28"/>
        </w:rPr>
      </w:pP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  <w:t>b/</w:t>
      </w:r>
      <w:r w:rsidRPr="009F4259">
        <w:rPr>
          <w:rFonts w:ascii="Georgia" w:hAnsi="Georgia"/>
          <w:i/>
          <w:sz w:val="28"/>
          <w:szCs w:val="28"/>
        </w:rPr>
        <w:tab/>
        <w:t>Sládkoviča</w:t>
      </w:r>
    </w:p>
    <w:p w:rsidR="009F4259" w:rsidRDefault="009F4259" w:rsidP="009F4259">
      <w:pPr>
        <w:ind w:left="708"/>
        <w:jc w:val="both"/>
        <w:rPr>
          <w:rFonts w:ascii="Georgia" w:hAnsi="Georgia"/>
          <w:i/>
          <w:sz w:val="28"/>
          <w:szCs w:val="28"/>
        </w:rPr>
      </w:pP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</w:r>
      <w:r w:rsidRPr="009F4259">
        <w:rPr>
          <w:rFonts w:ascii="Georgia" w:hAnsi="Georgia"/>
          <w:i/>
          <w:sz w:val="28"/>
          <w:szCs w:val="28"/>
        </w:rPr>
        <w:tab/>
        <w:t>c/</w:t>
      </w:r>
      <w:r w:rsidRPr="009F4259">
        <w:rPr>
          <w:rFonts w:ascii="Georgia" w:hAnsi="Georgia"/>
          <w:i/>
          <w:sz w:val="28"/>
          <w:szCs w:val="28"/>
        </w:rPr>
        <w:tab/>
        <w:t>Bagara</w:t>
      </w:r>
    </w:p>
    <w:p w:rsidR="009F4259" w:rsidRDefault="009F4259" w:rsidP="009F4259">
      <w:pPr>
        <w:jc w:val="center"/>
        <w:rPr>
          <w:rFonts w:ascii="Georgia" w:hAnsi="Georgia"/>
          <w:i/>
          <w:sz w:val="28"/>
          <w:szCs w:val="28"/>
        </w:rPr>
      </w:pPr>
      <w:r>
        <w:rPr>
          <w:noProof/>
          <w:lang w:eastAsia="sk-SK"/>
        </w:rPr>
        <w:drawing>
          <wp:inline distT="0" distB="0" distL="0" distR="0">
            <wp:extent cx="3562350" cy="1524000"/>
            <wp:effectExtent l="19050" t="0" r="0" b="0"/>
            <wp:docPr id="1" name="Obrázok 1" descr="VÃ½sledok vyhÄ¾adÃ¡vania obrÃ¡zkov pre dopyt divadlo andreja ba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ok vyhÄ¾adÃ¡vania obrÃ¡zkov pre dopyt divadlo andreja bagar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192" cy="15264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F4259" w:rsidRDefault="009F4259" w:rsidP="009F4259">
      <w:pPr>
        <w:jc w:val="center"/>
        <w:rPr>
          <w:rFonts w:ascii="Georgia" w:hAnsi="Georgia"/>
          <w:i/>
          <w:sz w:val="28"/>
          <w:szCs w:val="28"/>
        </w:rPr>
      </w:pPr>
    </w:p>
    <w:p w:rsidR="009F4259" w:rsidRDefault="009F4259" w:rsidP="009F4259">
      <w:pPr>
        <w:pStyle w:val="Odsekzoznamu"/>
        <w:numPr>
          <w:ilvl w:val="0"/>
          <w:numId w:val="1"/>
        </w:numPr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Ktorý ERB je erbom mesta NITRA?</w:t>
      </w:r>
    </w:p>
    <w:p w:rsidR="00641367" w:rsidRPr="00641367" w:rsidRDefault="00641367" w:rsidP="00641367">
      <w:pPr>
        <w:pStyle w:val="Odsekzoznamu"/>
        <w:jc w:val="both"/>
        <w:rPr>
          <w:rFonts w:ascii="Georgia" w:hAnsi="Georgia"/>
          <w:sz w:val="24"/>
          <w:szCs w:val="24"/>
          <w:u w:val="single"/>
        </w:rPr>
      </w:pPr>
      <w:r w:rsidRPr="00641367">
        <w:rPr>
          <w:rFonts w:ascii="Georgia" w:hAnsi="Georgia"/>
          <w:sz w:val="24"/>
          <w:szCs w:val="24"/>
          <w:u w:val="single"/>
        </w:rPr>
        <w:t>Zakrúžkuj správne</w:t>
      </w:r>
    </w:p>
    <w:p w:rsidR="009F4259" w:rsidRDefault="009F4259" w:rsidP="009F4259">
      <w:pPr>
        <w:pStyle w:val="Odsekzoznamu"/>
        <w:jc w:val="both"/>
        <w:rPr>
          <w:rFonts w:ascii="Georgia" w:hAnsi="Georgia"/>
          <w:sz w:val="28"/>
          <w:szCs w:val="28"/>
        </w:rPr>
      </w:pPr>
    </w:p>
    <w:p w:rsidR="009F4259" w:rsidRDefault="009F4259" w:rsidP="00641367">
      <w:pPr>
        <w:pStyle w:val="Odsekzoznamu"/>
        <w:jc w:val="center"/>
        <w:rPr>
          <w:rFonts w:ascii="Georgia" w:hAnsi="Georgia"/>
          <w:sz w:val="28"/>
          <w:szCs w:val="28"/>
        </w:rPr>
      </w:pPr>
      <w:r>
        <w:rPr>
          <w:noProof/>
          <w:lang w:eastAsia="sk-SK"/>
        </w:rPr>
        <w:drawing>
          <wp:inline distT="0" distB="0" distL="0" distR="0">
            <wp:extent cx="1415207" cy="942975"/>
            <wp:effectExtent l="19050" t="0" r="0" b="0"/>
            <wp:docPr id="7" name="Obrázok 7" descr="VÃ½sledok vyhÄ¾adÃ¡vania obrÃ¡zkov pre dopyt erb mesta zlatÃ© morav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Ã½sledok vyhÄ¾adÃ¡vania obrÃ¡zkov pre dopyt erb mesta zlatÃ© moravc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718" cy="945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1367">
        <w:rPr>
          <w:noProof/>
          <w:lang w:eastAsia="sk-SK"/>
        </w:rPr>
        <w:drawing>
          <wp:inline distT="0" distB="0" distL="0" distR="0">
            <wp:extent cx="828675" cy="977836"/>
            <wp:effectExtent l="19050" t="0" r="9525" b="0"/>
            <wp:docPr id="10" name="Obrázok 10" descr="VÃ½sledok vyhÄ¾adÃ¡vania obrÃ¡zkov pre dopyt erb mesta bratis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Ã½sledok vyhÄ¾adÃ¡vania obrÃ¡zkov pre dopyt erb mesta bratislav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7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1367">
        <w:rPr>
          <w:noProof/>
          <w:lang w:eastAsia="sk-SK"/>
        </w:rPr>
        <w:drawing>
          <wp:inline distT="0" distB="0" distL="0" distR="0">
            <wp:extent cx="1415206" cy="942975"/>
            <wp:effectExtent l="19050" t="0" r="0" b="0"/>
            <wp:docPr id="3" name="Obrázok 4" descr="VÃ½sledok vyhÄ¾adÃ¡vania obrÃ¡zkov pre dopyt erb mesta ni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Ã½sledok vyhÄ¾adÃ¡vania obrÃ¡zkov pre dopyt erb mesta nit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123" cy="947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8F0" w:rsidRDefault="001D48F0" w:rsidP="001D48F0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1D48F0" w:rsidRDefault="001D48F0" w:rsidP="001D48F0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1D48F0" w:rsidRPr="00641367" w:rsidRDefault="001D48F0" w:rsidP="001D48F0">
      <w:pPr>
        <w:pStyle w:val="Odsekzoznamu"/>
        <w:jc w:val="center"/>
        <w:rPr>
          <w:rFonts w:ascii="Georgia" w:hAnsi="Georgi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sectPr w:rsidR="001D48F0" w:rsidRPr="00641367" w:rsidSect="00EE2CB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BA2" w:rsidRDefault="00E12BA2" w:rsidP="00AB6874">
      <w:pPr>
        <w:spacing w:after="0" w:line="240" w:lineRule="auto"/>
      </w:pPr>
      <w:r>
        <w:separator/>
      </w:r>
    </w:p>
  </w:endnote>
  <w:endnote w:type="continuationSeparator" w:id="1">
    <w:p w:rsidR="00E12BA2" w:rsidRDefault="00E12BA2" w:rsidP="00AB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BA2" w:rsidRDefault="00E12BA2" w:rsidP="00AB6874">
      <w:pPr>
        <w:spacing w:after="0" w:line="240" w:lineRule="auto"/>
      </w:pPr>
      <w:r>
        <w:separator/>
      </w:r>
    </w:p>
  </w:footnote>
  <w:footnote w:type="continuationSeparator" w:id="1">
    <w:p w:rsidR="00E12BA2" w:rsidRDefault="00E12BA2" w:rsidP="00AB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874" w:rsidRDefault="001D48F0" w:rsidP="001D48F0">
    <w:r w:rsidRPr="001D48F0">
      <w:drawing>
        <wp:inline distT="0" distB="0" distL="0" distR="0">
          <wp:extent cx="1828800" cy="488449"/>
          <wp:effectExtent l="19050" t="0" r="0" b="0"/>
          <wp:docPr id="9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A706B"/>
    <w:multiLevelType w:val="hybridMultilevel"/>
    <w:tmpl w:val="94A4F0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F4259"/>
    <w:rsid w:val="001A4B27"/>
    <w:rsid w:val="001B1D79"/>
    <w:rsid w:val="001D48F0"/>
    <w:rsid w:val="003A7F17"/>
    <w:rsid w:val="004F72F7"/>
    <w:rsid w:val="00511C7B"/>
    <w:rsid w:val="00641367"/>
    <w:rsid w:val="009F4259"/>
    <w:rsid w:val="00AB6874"/>
    <w:rsid w:val="00C56925"/>
    <w:rsid w:val="00D50999"/>
    <w:rsid w:val="00E12BA2"/>
    <w:rsid w:val="00EE2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E2C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F425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F4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25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AB6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B6874"/>
  </w:style>
  <w:style w:type="paragraph" w:styleId="Pta">
    <w:name w:val="footer"/>
    <w:basedOn w:val="Normlny"/>
    <w:link w:val="PtaChar"/>
    <w:uiPriority w:val="99"/>
    <w:semiHidden/>
    <w:unhideWhenUsed/>
    <w:rsid w:val="00AB6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AB68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2020-06-21T21:56:00Z</dcterms:created>
  <dcterms:modified xsi:type="dcterms:W3CDTF">2020-07-17T06:32:00Z</dcterms:modified>
</cp:coreProperties>
</file>